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C87" w:rsidP="0084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87">
        <w:rPr>
          <w:rFonts w:ascii="Times New Roman" w:hAnsi="Times New Roman" w:cs="Times New Roman"/>
          <w:b/>
          <w:sz w:val="28"/>
          <w:szCs w:val="28"/>
        </w:rPr>
        <w:t>Алгоритм Школьной Службы Примирения при возникновении конфликта.</w:t>
      </w:r>
    </w:p>
    <w:p w:rsidR="00845C87" w:rsidRDefault="00845C87" w:rsidP="00845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регистрационной карточки.</w:t>
      </w:r>
    </w:p>
    <w:p w:rsidR="00845C87" w:rsidRDefault="00845C87" w:rsidP="00845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согласия на участие в примирительной программе от законных представителей (для детей до 16 лет), и участников конфликтной ситуации.</w:t>
      </w:r>
    </w:p>
    <w:p w:rsidR="001A14B5" w:rsidRDefault="00845C87" w:rsidP="00845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конфликтующих сторон, составляется примирительная программа.</w:t>
      </w:r>
      <w:r w:rsidR="001A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87" w:rsidRDefault="001A14B5" w:rsidP="00845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сроки выполнения программы примирителями.</w:t>
      </w:r>
    </w:p>
    <w:p w:rsidR="00845C87" w:rsidRPr="001A14B5" w:rsidRDefault="001A14B5" w:rsidP="00845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14B5">
        <w:rPr>
          <w:rFonts w:ascii="Times New Roman" w:eastAsia="Times New Roman" w:hAnsi="Times New Roman" w:cs="Times New Roman"/>
          <w:sz w:val="28"/>
          <w:szCs w:val="28"/>
        </w:rPr>
        <w:t>сли в ходе примирительной программы конфликтующие стороны пришли к соглашению, достигнутые результаты фиксируются в примирительном договоре</w:t>
      </w:r>
    </w:p>
    <w:p w:rsidR="001A14B5" w:rsidRPr="001A14B5" w:rsidRDefault="001A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договора, возлагается на участников конфликта и примирителей.</w:t>
      </w:r>
    </w:p>
    <w:sectPr w:rsidR="001A14B5" w:rsidRPr="001A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586"/>
    <w:multiLevelType w:val="hybridMultilevel"/>
    <w:tmpl w:val="7F44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C87"/>
    <w:rsid w:val="001A14B5"/>
    <w:rsid w:val="0084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2015-09-08T11:15:00Z</cp:lastPrinted>
  <dcterms:created xsi:type="dcterms:W3CDTF">2015-09-08T11:01:00Z</dcterms:created>
  <dcterms:modified xsi:type="dcterms:W3CDTF">2015-09-08T11:16:00Z</dcterms:modified>
</cp:coreProperties>
</file>